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72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724"/>
        <w:tblGridChange w:id="0">
          <w:tblGrid>
            <w:gridCol w:w="4724"/>
          </w:tblGrid>
        </w:tblGridChange>
      </w:tblGrid>
      <w:tr>
        <w:trPr>
          <w:trHeight w:val="253" w:hRule="atLeast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Lily Script One" w:cs="Lily Script One" w:eastAsia="Lily Script One" w:hAnsi="Lily Script One"/>
                <w:i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ily Script One" w:cs="Lily Script One" w:eastAsia="Lily Script One" w:hAnsi="Lily Script One"/>
                <w:i w:val="1"/>
                <w:color w:val="000000"/>
                <w:sz w:val="40"/>
                <w:szCs w:val="40"/>
                <w:rtl w:val="0"/>
              </w:rPr>
              <w:t xml:space="preserve">Ahmed Hassan Ali </w:t>
            </w:r>
          </w:p>
        </w:tc>
      </w:tr>
      <w:tr>
        <w:trPr>
          <w:trHeight w:val="131" w:hRule="atLeast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       Curriculum Vitae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rPr>
          <w:rFonts w:ascii="Lily Script One" w:cs="Lily Script One" w:eastAsia="Lily Script One" w:hAnsi="Lily Script One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556589" cy="319943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6589" cy="3199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◆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Career Objective: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Seeking a dynamic position and challenging career with reputable organization where my academic background and interpersonal skills would be exposed to a challenging work environment, allowing room for self- development and open career path.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◆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Personal Information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Ahmed Hassan Ali Hassan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Birth: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 November 1990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Age: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28 years’ old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Nationality: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Egyptian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Military Service: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Completed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Marital state: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Single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Language: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Arabic Mother tongue  </w:t>
      </w:r>
    </w:p>
    <w:p w:rsidR="00000000" w:rsidDel="00000000" w:rsidP="00000000" w:rsidRDefault="00000000" w:rsidRPr="00000000" w14:paraId="00000022">
      <w:pPr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excellent English written, good English spoken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Compound Ramses Residence, Investors district 5.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Villa 6, El Shrouk City.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Mobile number: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 01060073393</w:t>
      </w:r>
    </w:p>
    <w:p w:rsidR="00000000" w:rsidDel="00000000" w:rsidP="00000000" w:rsidRDefault="00000000" w:rsidRPr="00000000" w14:paraId="00000028">
      <w:pPr>
        <w:rPr>
          <w:rFonts w:ascii="Andalus" w:cs="Andalus" w:eastAsia="Andalus" w:hAnsi="Andalus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28"/>
          <w:szCs w:val="28"/>
          <w:rtl w:val="0"/>
        </w:rPr>
        <w:t xml:space="preserve">e-mail: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rFonts w:ascii="Andalus" w:cs="Andalus" w:eastAsia="Andalus" w:hAnsi="Andalus"/>
            <w:color w:val="0000ff"/>
            <w:sz w:val="28"/>
            <w:szCs w:val="28"/>
            <w:u w:val="single"/>
            <w:rtl w:val="0"/>
          </w:rPr>
          <w:t xml:space="preserve">a.hassan_90@hotmail.com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ndalus" w:cs="Andalus" w:eastAsia="Andalus" w:hAnsi="Andalus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ndalus" w:cs="Andalus" w:eastAsia="Andalus" w:hAnsi="Andalus"/>
          <w:b w:val="1"/>
          <w:color w:val="000000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b w:val="1"/>
          <w:color w:val="000000"/>
          <w:sz w:val="28"/>
          <w:szCs w:val="28"/>
          <w:u w:val="none"/>
          <w:rtl w:val="0"/>
        </w:rPr>
        <w:t xml:space="preserve">( private car license and got a car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◆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Academic degree in Business administration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(Major) Marketing &amp; management from Arab Open University (AOU)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ndalus" w:cs="Andalus" w:eastAsia="Andalus" w:hAnsi="Andalus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Marketing &amp; management Certificate from Open University UK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◆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Other Certificate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Human Resource Diploma from the Canadian Training Centre 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Noto Sans Symbols" w:cs="Noto Sans Symbols" w:eastAsia="Noto Sans Symbols" w:hAnsi="Noto Sans Symbol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Project Management: The Basics for Success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Noto Sans Symbols" w:cs="Noto Sans Symbols" w:eastAsia="Noto Sans Symbols" w:hAnsi="Noto Sans Symbols"/>
          <w:color w:val="000000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        from University of California, Irvine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◆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Computer Skills: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Excellent knowledge of Microsoft Windows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Excellent knowledge of Microsoft Office (Word, Excel, Power Point)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Excellent knowledge of Internet applications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◆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Other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online marketing &amp; Selling Skills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Communication &amp; Negotiation skills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internet self-studding and research’s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social media advertising and fb ads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◆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Work Experience: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ndalus" w:cs="Andalus" w:eastAsia="Andalus" w:hAnsi="Andalus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from August 2020 till now own and operate a wedding planning business called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ndalus" w:cs="Andalus" w:eastAsia="Andalus" w:hAnsi="Andalus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  " EventRix "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January 2020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to September 2020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real estate sales representative at landmark property finder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from august 2019 till December 2019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Delivery associate at “ Breadfast “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❖</w:t>
      </w:r>
      <w:r w:rsidDel="00000000" w:rsidR="00000000" w:rsidRPr="00000000">
        <w:rPr>
          <w:sz w:val="28"/>
          <w:szCs w:val="28"/>
          <w:rtl w:val="0"/>
        </w:rPr>
        <w:t xml:space="preserve"> April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2019 – November 2019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Branch Manager at “Olio Frozen Food </w:t>
      </w:r>
      <w:r w:rsidDel="00000000" w:rsidR="00000000" w:rsidRPr="00000000">
        <w:rPr>
          <w:sz w:val="28"/>
          <w:szCs w:val="28"/>
          <w:rtl w:val="0"/>
        </w:rPr>
        <w:t xml:space="preserve">Company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“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march 2016 – November 2016 Branch Manager at stationery house called “ i-Book “ located in Madinaty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October 2015 -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January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2016: Sales Representatives at " El Deeb Academy " Health Club 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2013 till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Field worker’s coordinator in 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"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Pioneer for construction and Decoration</w:t>
      </w:r>
      <w:r w:rsidDel="00000000" w:rsidR="00000000" w:rsidRPr="00000000">
        <w:rPr>
          <w:rFonts w:ascii="Andalus" w:cs="Andalus" w:eastAsia="Andalus" w:hAnsi="Andalus"/>
          <w:sz w:val="28"/>
          <w:szCs w:val="28"/>
          <w:rtl w:val="0"/>
        </w:rPr>
        <w:t xml:space="preserve">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◆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other Work Experience: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ushering in different events with (red bull &amp; Winston tobacco)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distribution seller on clothing industry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network marketing and selling online, social media marketing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ndalus" w:cs="Andalus" w:eastAsia="Andalus" w:hAnsi="Andalus"/>
          <w:color w:val="00000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rtl w:val="0"/>
        </w:rPr>
        <w:t xml:space="preserve">❖ </w:t>
      </w:r>
      <w:r w:rsidDel="00000000" w:rsidR="00000000" w:rsidRPr="00000000">
        <w:rPr>
          <w:rFonts w:ascii="Andalus" w:cs="Andalus" w:eastAsia="Andalus" w:hAnsi="Andalus"/>
          <w:color w:val="000000"/>
          <w:sz w:val="28"/>
          <w:szCs w:val="28"/>
          <w:rtl w:val="0"/>
        </w:rPr>
        <w:t xml:space="preserve">Uber driver from time to time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ly Script One"/>
  <w:font w:name="Andalu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.hassan_9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